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BB4A2" w14:textId="47C1CE9D" w:rsidR="007A42BC" w:rsidRDefault="007A42BC" w:rsidP="007A42BC">
      <w:pPr>
        <w:pStyle w:val="Title"/>
        <w:jc w:val="center"/>
        <w:rPr>
          <w:rFonts w:ascii="MiSans" w:eastAsia="MiSans" w:hAnsi="MiSans"/>
          <w:b/>
          <w:bCs/>
          <w:sz w:val="72"/>
          <w:szCs w:val="72"/>
        </w:rPr>
      </w:pPr>
      <w:r w:rsidRPr="007C33CF">
        <w:rPr>
          <w:rFonts w:ascii="MiSans" w:eastAsia="MiSans" w:hAnsi="MiSans" w:hint="eastAsia"/>
          <w:b/>
          <w:bCs/>
          <w:sz w:val="72"/>
          <w:szCs w:val="72"/>
        </w:rPr>
        <w:t>关于我们</w:t>
      </w:r>
    </w:p>
    <w:p w14:paraId="687F4072" w14:textId="71202710" w:rsidR="00D72841" w:rsidRPr="00D72841" w:rsidRDefault="00D72841" w:rsidP="00D72841">
      <w:r>
        <w:rPr>
          <w:noProof/>
        </w:rPr>
        <w:drawing>
          <wp:anchor distT="0" distB="0" distL="114300" distR="114300" simplePos="0" relativeHeight="251677696" behindDoc="0" locked="0" layoutInCell="1" allowOverlap="1" wp14:anchorId="1E192F66" wp14:editId="269A80EC">
            <wp:simplePos x="0" y="0"/>
            <wp:positionH relativeFrom="margin">
              <wp:align>center</wp:align>
            </wp:positionH>
            <wp:positionV relativeFrom="margin">
              <wp:posOffset>845820</wp:posOffset>
            </wp:positionV>
            <wp:extent cx="2260600" cy="608965"/>
            <wp:effectExtent l="0" t="0" r="6350" b="635"/>
            <wp:wrapSquare wrapText="bothSides"/>
            <wp:docPr id="175725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0600" cy="60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F9AB5" w14:textId="77777777" w:rsidR="000B0B5B" w:rsidRDefault="000B0B5B" w:rsidP="007A42BC">
      <w:pPr>
        <w:rPr>
          <w:rFonts w:ascii="MiSans" w:eastAsia="MiSans" w:hAnsi="MiSans"/>
          <w:sz w:val="21"/>
          <w:szCs w:val="21"/>
        </w:rPr>
      </w:pPr>
    </w:p>
    <w:p w14:paraId="7964E43D" w14:textId="4D7771A5" w:rsidR="007A42BC" w:rsidRPr="007C33CF" w:rsidRDefault="007A42BC" w:rsidP="007A42BC">
      <w:pPr>
        <w:rPr>
          <w:rFonts w:ascii="MiSans" w:eastAsia="MiSans" w:hAnsi="MiSans"/>
          <w:sz w:val="21"/>
          <w:szCs w:val="21"/>
        </w:rPr>
      </w:pPr>
      <w:r w:rsidRPr="007C33CF">
        <w:rPr>
          <w:rFonts w:ascii="MiSans" w:eastAsia="MiSans" w:hAnsi="MiSans"/>
          <w:sz w:val="21"/>
          <w:szCs w:val="21"/>
        </w:rPr>
        <w:t>我们是IRON MAPLE #19580, 来自深圳南山（中加）学校。我们此次参加比赛的团队是由 15 名校内机器人社团的成员组成，其中有三分之二的成员为本年度9月份新加入队伍的高一社员。此次比赛，作为一只充满了许多“新鲜的花蕊”的青训队伍，本队其中一大目标在于让新队员能够熟悉比赛现场，在老队员的一步步指导下，获取经验，磨练队伍之间的配合能力，让这些花蕊们能够在此后长为成熟的花朵，成为队伍的顶梁柱。</w:t>
      </w:r>
    </w:p>
    <w:p w14:paraId="6AD50104" w14:textId="77AD3C83" w:rsidR="00226217" w:rsidRPr="007C33CF" w:rsidRDefault="000B0B5B" w:rsidP="00226217">
      <w:pPr>
        <w:rPr>
          <w:rFonts w:ascii="MiSans" w:eastAsia="MiSans" w:hAnsi="MiSans"/>
          <w:sz w:val="21"/>
          <w:szCs w:val="21"/>
        </w:rPr>
      </w:pPr>
      <w:r w:rsidRPr="00226217">
        <w:rPr>
          <w:rFonts w:ascii="MiSans" w:eastAsia="MiSans" w:hAnsi="MiSans"/>
          <w:b/>
          <w:bCs/>
          <w:noProof/>
          <w:sz w:val="48"/>
          <w:szCs w:val="48"/>
        </w:rPr>
        <w:drawing>
          <wp:anchor distT="0" distB="0" distL="114300" distR="114300" simplePos="0" relativeHeight="251660288" behindDoc="0" locked="0" layoutInCell="1" allowOverlap="1" wp14:anchorId="1C2466C2" wp14:editId="1DBA05E4">
            <wp:simplePos x="0" y="0"/>
            <wp:positionH relativeFrom="margin">
              <wp:posOffset>967534</wp:posOffset>
            </wp:positionH>
            <wp:positionV relativeFrom="page">
              <wp:posOffset>7204710</wp:posOffset>
            </wp:positionV>
            <wp:extent cx="2345055" cy="1551940"/>
            <wp:effectExtent l="0" t="0" r="0" b="0"/>
            <wp:wrapTopAndBottom/>
            <wp:docPr id="315485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505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6217">
        <w:rPr>
          <w:rFonts w:ascii="MiSans" w:eastAsia="MiSans" w:hAnsi="MiSans"/>
          <w:b/>
          <w:bCs/>
          <w:noProof/>
          <w:sz w:val="48"/>
          <w:szCs w:val="48"/>
        </w:rPr>
        <w:drawing>
          <wp:anchor distT="0" distB="0" distL="114300" distR="114300" simplePos="0" relativeHeight="251661312" behindDoc="0" locked="0" layoutInCell="1" allowOverlap="1" wp14:anchorId="3B86DDC5" wp14:editId="12888C0E">
            <wp:simplePos x="0" y="0"/>
            <wp:positionH relativeFrom="margin">
              <wp:posOffset>3345815</wp:posOffset>
            </wp:positionH>
            <wp:positionV relativeFrom="page">
              <wp:posOffset>6405880</wp:posOffset>
            </wp:positionV>
            <wp:extent cx="2311400" cy="1733550"/>
            <wp:effectExtent l="0" t="0" r="0" b="0"/>
            <wp:wrapTopAndBottom/>
            <wp:docPr id="1247713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1400" cy="1733550"/>
                    </a:xfrm>
                    <a:prstGeom prst="rect">
                      <a:avLst/>
                    </a:prstGeom>
                    <a:noFill/>
                    <a:ln>
                      <a:noFill/>
                    </a:ln>
                  </pic:spPr>
                </pic:pic>
              </a:graphicData>
            </a:graphic>
          </wp:anchor>
        </w:drawing>
      </w:r>
      <w:r w:rsidRPr="007C33CF">
        <w:rPr>
          <w:rFonts w:ascii="MiSans" w:eastAsia="MiSans" w:hAnsi="MiSans"/>
          <w:noProof/>
          <w:sz w:val="21"/>
          <w:szCs w:val="21"/>
        </w:rPr>
        <w:drawing>
          <wp:anchor distT="0" distB="0" distL="114300" distR="114300" simplePos="0" relativeHeight="251659264" behindDoc="0" locked="0" layoutInCell="1" allowOverlap="1" wp14:anchorId="5DC6069B" wp14:editId="25963B95">
            <wp:simplePos x="0" y="0"/>
            <wp:positionH relativeFrom="margin">
              <wp:posOffset>227759</wp:posOffset>
            </wp:positionH>
            <wp:positionV relativeFrom="page">
              <wp:posOffset>5438775</wp:posOffset>
            </wp:positionV>
            <wp:extent cx="3084830" cy="1727835"/>
            <wp:effectExtent l="0" t="0" r="1270" b="5715"/>
            <wp:wrapTopAndBottom/>
            <wp:docPr id="150416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83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2BC" w:rsidRPr="007C33CF">
        <w:rPr>
          <w:rFonts w:ascii="MiSans" w:eastAsia="MiSans" w:hAnsi="MiSans"/>
          <w:sz w:val="21"/>
          <w:szCs w:val="21"/>
        </w:rPr>
        <w:t>过去的几个月内，我们一直与同校队伍19581一起合作，优化参赛的机器，让机器以及赛事伴随着我们的成长不断进步。与此同时，组件这只新的队伍，代表着我们的规模正在扩大，影响力也在不断壮大，我们希望藉此，通过行动及努力，依靠着向更多的人推</w:t>
      </w:r>
      <w:r w:rsidR="00226217" w:rsidRPr="007C33CF">
        <w:rPr>
          <w:rFonts w:ascii="MiSans" w:eastAsia="MiSans" w:hAnsi="MiSans" w:hint="eastAsia"/>
          <w:sz w:val="21"/>
          <w:szCs w:val="21"/>
        </w:rPr>
        <w:t>广</w:t>
      </w:r>
      <w:r w:rsidR="007A42BC" w:rsidRPr="007C33CF">
        <w:rPr>
          <w:rFonts w:ascii="MiSans" w:eastAsia="MiSans" w:hAnsi="MiSans"/>
          <w:sz w:val="21"/>
          <w:szCs w:val="21"/>
        </w:rPr>
        <w:t>FIRST®, 并以自己的方式为FTC 做出贡献，这也是我们今年度无论在FTC赛事上还是FRC赛事上的主要目标。</w:t>
      </w:r>
    </w:p>
    <w:p w14:paraId="26D77075" w14:textId="7632EDC6" w:rsidR="00226217" w:rsidRPr="00226217" w:rsidRDefault="00226217" w:rsidP="00226217">
      <w:pPr>
        <w:pStyle w:val="Subtitle"/>
        <w:rPr>
          <w:rFonts w:ascii="MiSans" w:eastAsia="MiSans" w:hAnsi="MiSans"/>
          <w:b/>
          <w:bCs/>
        </w:rPr>
      </w:pPr>
    </w:p>
    <w:p w14:paraId="430396E6" w14:textId="22DA64AA" w:rsidR="000B0B5B" w:rsidRPr="000B0B5B" w:rsidRDefault="000B0B5B" w:rsidP="000B0B5B">
      <w:pPr>
        <w:pStyle w:val="Subtitle"/>
        <w:rPr>
          <w:rFonts w:ascii="MiSans" w:eastAsia="MiSans" w:hAnsi="MiSans"/>
          <w:b/>
          <w:bCs/>
          <w:sz w:val="48"/>
          <w:szCs w:val="48"/>
        </w:rPr>
      </w:pPr>
      <w:r w:rsidRPr="007C33CF">
        <w:rPr>
          <w:noProof/>
          <w:color w:val="auto"/>
          <w:sz w:val="21"/>
          <w:szCs w:val="21"/>
        </w:rPr>
        <w:lastRenderedPageBreak/>
        <w:drawing>
          <wp:anchor distT="0" distB="0" distL="114300" distR="114300" simplePos="0" relativeHeight="251663360" behindDoc="0" locked="0" layoutInCell="1" allowOverlap="1" wp14:anchorId="1E74BDCD" wp14:editId="5B6DFD2B">
            <wp:simplePos x="0" y="0"/>
            <wp:positionH relativeFrom="margin">
              <wp:align>center</wp:align>
            </wp:positionH>
            <wp:positionV relativeFrom="margin">
              <wp:align>bottom</wp:align>
            </wp:positionV>
            <wp:extent cx="4544695" cy="2990850"/>
            <wp:effectExtent l="0" t="0" r="8255" b="0"/>
            <wp:wrapTopAndBottom/>
            <wp:docPr id="31240099" name="Picture 6"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0099" name="Picture 6" descr="A machine with wires and wir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469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auto"/>
          <w:sz w:val="21"/>
          <w:szCs w:val="21"/>
        </w:rPr>
        <w:drawing>
          <wp:anchor distT="0" distB="0" distL="114300" distR="114300" simplePos="0" relativeHeight="251675648" behindDoc="0" locked="0" layoutInCell="1" allowOverlap="1" wp14:anchorId="60B24AA2" wp14:editId="5DE56F85">
            <wp:simplePos x="0" y="0"/>
            <wp:positionH relativeFrom="margin">
              <wp:align>center</wp:align>
            </wp:positionH>
            <wp:positionV relativeFrom="margin">
              <wp:posOffset>470025</wp:posOffset>
            </wp:positionV>
            <wp:extent cx="5935980" cy="4751705"/>
            <wp:effectExtent l="0" t="0" r="7620" b="0"/>
            <wp:wrapSquare wrapText="bothSides"/>
            <wp:docPr id="1216215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4751705"/>
                    </a:xfrm>
                    <a:prstGeom prst="rect">
                      <a:avLst/>
                    </a:prstGeom>
                    <a:noFill/>
                    <a:ln>
                      <a:noFill/>
                    </a:ln>
                  </pic:spPr>
                </pic:pic>
              </a:graphicData>
            </a:graphic>
          </wp:anchor>
        </w:drawing>
      </w:r>
      <w:r w:rsidR="00226217" w:rsidRPr="007C33CF">
        <w:rPr>
          <w:rFonts w:ascii="MiSans" w:eastAsia="MiSans" w:hAnsi="MiSans" w:hint="eastAsia"/>
          <w:b/>
          <w:bCs/>
          <w:color w:val="auto"/>
          <w:sz w:val="36"/>
          <w:szCs w:val="36"/>
        </w:rPr>
        <w:t>机器完成图</w:t>
      </w:r>
    </w:p>
    <w:p w14:paraId="1F8873CB" w14:textId="51EEAF33" w:rsidR="00226217" w:rsidRPr="007C33CF" w:rsidRDefault="00226217" w:rsidP="007C33CF">
      <w:pPr>
        <w:pStyle w:val="Title"/>
        <w:spacing w:before="240" w:after="0"/>
        <w:rPr>
          <w:rFonts w:ascii="MiSans" w:eastAsia="MiSans" w:hAnsi="MiSans"/>
          <w:b/>
          <w:bCs/>
          <w:sz w:val="72"/>
          <w:szCs w:val="72"/>
        </w:rPr>
      </w:pPr>
      <w:r w:rsidRPr="007C33CF">
        <w:rPr>
          <w:rFonts w:ascii="MiSans" w:eastAsia="MiSans" w:hAnsi="MiSans" w:hint="eastAsia"/>
          <w:b/>
          <w:bCs/>
          <w:sz w:val="72"/>
          <w:szCs w:val="72"/>
        </w:rPr>
        <w:lastRenderedPageBreak/>
        <w:t>工程部分</w:t>
      </w:r>
    </w:p>
    <w:p w14:paraId="3C5FAD67" w14:textId="6EB23B13" w:rsidR="00226217" w:rsidRPr="00226217" w:rsidRDefault="000B0B5B" w:rsidP="007C33CF">
      <w:pPr>
        <w:spacing w:before="240" w:after="0" w:line="240" w:lineRule="auto"/>
        <w:outlineLvl w:val="1"/>
        <w:rPr>
          <w:rFonts w:ascii="MiSans" w:eastAsia="Yu Mincho" w:hAnsi="MiSans" w:cs="MS Gothic"/>
          <w:b/>
          <w:bCs/>
          <w:kern w:val="0"/>
          <w:sz w:val="44"/>
          <w:szCs w:val="44"/>
          <w14:ligatures w14:val="none"/>
        </w:rPr>
      </w:pPr>
      <w:r>
        <w:rPr>
          <w:noProof/>
        </w:rPr>
        <w:drawing>
          <wp:anchor distT="0" distB="0" distL="114300" distR="114300" simplePos="0" relativeHeight="251664384" behindDoc="0" locked="0" layoutInCell="1" allowOverlap="1" wp14:anchorId="1B1B15AE" wp14:editId="10E443B2">
            <wp:simplePos x="0" y="0"/>
            <wp:positionH relativeFrom="margin">
              <wp:align>center</wp:align>
            </wp:positionH>
            <wp:positionV relativeFrom="page">
              <wp:posOffset>2360706</wp:posOffset>
            </wp:positionV>
            <wp:extent cx="2018665" cy="2691765"/>
            <wp:effectExtent l="0" t="0" r="635" b="0"/>
            <wp:wrapTopAndBottom/>
            <wp:docPr id="1045001401" name="Picture 9" descr="第一代机器">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401" name="Picture 9" descr="第一代机器">
                      <a:extLst>
                        <a:ext uri="{C183D7F6-B498-43B3-948B-1728B52AA6E4}">
                          <adec:decorative xmlns:adec="http://schemas.microsoft.com/office/drawing/2017/decorative" val="0"/>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8665" cy="2691765"/>
                    </a:xfrm>
                    <a:prstGeom prst="rect">
                      <a:avLst/>
                    </a:prstGeom>
                    <a:noFill/>
                    <a:ln>
                      <a:noFill/>
                    </a:ln>
                  </pic:spPr>
                </pic:pic>
              </a:graphicData>
            </a:graphic>
            <wp14:sizeRelH relativeFrom="margin">
              <wp14:pctWidth>0</wp14:pctWidth>
            </wp14:sizeRelH>
          </wp:anchor>
        </w:drawing>
      </w:r>
      <w:r w:rsidR="00226217" w:rsidRPr="00226217">
        <w:rPr>
          <w:rFonts w:ascii="MiSans" w:eastAsia="MiSans" w:hAnsi="MiSans" w:cs="MS Gothic" w:hint="eastAsia"/>
          <w:b/>
          <w:bCs/>
          <w:kern w:val="0"/>
          <w:sz w:val="44"/>
          <w:szCs w:val="44"/>
          <w14:ligatures w14:val="none"/>
        </w:rPr>
        <w:t>一、遇到的主要困</w:t>
      </w:r>
      <w:r w:rsidR="00226217" w:rsidRPr="00226217">
        <w:rPr>
          <w:rFonts w:ascii="MiSans" w:eastAsia="MiSans" w:hAnsi="MiSans" w:cs="Microsoft YaHei" w:hint="eastAsia"/>
          <w:b/>
          <w:bCs/>
          <w:kern w:val="0"/>
          <w:sz w:val="44"/>
          <w:szCs w:val="44"/>
          <w14:ligatures w14:val="none"/>
        </w:rPr>
        <w:t>难，以及对其的优</w:t>
      </w:r>
      <w:r w:rsidR="00226217" w:rsidRPr="00226217">
        <w:rPr>
          <w:rFonts w:ascii="MiSans" w:eastAsia="MiSans" w:hAnsi="MiSans" w:cs="MS Gothic"/>
          <w:b/>
          <w:bCs/>
          <w:kern w:val="0"/>
          <w:sz w:val="44"/>
          <w:szCs w:val="44"/>
          <w14:ligatures w14:val="none"/>
        </w:rPr>
        <w:t>化</w:t>
      </w:r>
    </w:p>
    <w:p w14:paraId="36F276C0" w14:textId="7394810E" w:rsidR="00226217" w:rsidRPr="00226217" w:rsidRDefault="00226217" w:rsidP="00226217">
      <w:pPr>
        <w:ind w:left="3600"/>
        <w:rPr>
          <w:rFonts w:ascii="MiSans" w:eastAsia="MiSans" w:hAnsi="MiSans"/>
          <w:sz w:val="28"/>
          <w:szCs w:val="28"/>
        </w:rPr>
      </w:pPr>
      <w:r>
        <w:rPr>
          <w:rFonts w:ascii="MiSans" w:eastAsia="MiSans" w:hAnsi="MiSans"/>
          <w:sz w:val="28"/>
          <w:szCs w:val="28"/>
        </w:rPr>
        <w:t xml:space="preserve">      </w:t>
      </w:r>
      <w:r w:rsidR="007C33CF">
        <w:rPr>
          <w:rFonts w:ascii="MiSans" w:eastAsia="MiSans" w:hAnsi="MiSans"/>
          <w:sz w:val="28"/>
          <w:szCs w:val="28"/>
        </w:rPr>
        <w:t xml:space="preserve"> </w:t>
      </w:r>
      <w:r w:rsidRPr="007C33CF">
        <w:rPr>
          <w:rFonts w:ascii="MiSans" w:eastAsia="MiSans" w:hAnsi="MiSans" w:hint="eastAsia"/>
          <w:sz w:val="20"/>
          <w:szCs w:val="20"/>
        </w:rPr>
        <w:t>第一代机器</w:t>
      </w:r>
    </w:p>
    <w:p w14:paraId="112ECAE7" w14:textId="2D4E6E4B" w:rsidR="00226217" w:rsidRPr="007C33CF" w:rsidRDefault="007C33CF" w:rsidP="00226217">
      <w:pPr>
        <w:rPr>
          <w:rFonts w:ascii="MiSans" w:eastAsia="MiSans" w:hAnsi="MiSans"/>
          <w:sz w:val="21"/>
          <w:szCs w:val="21"/>
        </w:rPr>
      </w:pPr>
      <w:r w:rsidRPr="007C33CF">
        <w:rPr>
          <w:noProof/>
          <w:sz w:val="21"/>
          <w:szCs w:val="21"/>
        </w:rPr>
        <w:drawing>
          <wp:anchor distT="0" distB="0" distL="114300" distR="114300" simplePos="0" relativeHeight="251665408" behindDoc="1" locked="0" layoutInCell="1" allowOverlap="1" wp14:anchorId="5AC25E13" wp14:editId="542D0085">
            <wp:simplePos x="0" y="0"/>
            <wp:positionH relativeFrom="margin">
              <wp:align>center</wp:align>
            </wp:positionH>
            <wp:positionV relativeFrom="margin">
              <wp:posOffset>5342917</wp:posOffset>
            </wp:positionV>
            <wp:extent cx="1443355" cy="2567940"/>
            <wp:effectExtent l="0" t="0" r="4445" b="3810"/>
            <wp:wrapTopAndBottom/>
            <wp:docPr id="190480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335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217" w:rsidRPr="007C33CF">
        <w:rPr>
          <w:rFonts w:ascii="MiSans" w:eastAsia="MiSans" w:hAnsi="MiSans" w:hint="eastAsia"/>
          <w:sz w:val="21"/>
          <w:szCs w:val="21"/>
        </w:rPr>
        <w:t>初代机器在经过大量测试后发现，因为其拓展部分重量过重导致机器手臂处的舵机承受不了其重量，大多数手臂处的舵机在正常工作3天内会有不同程度上的损坏。因此经过大家一致决定下我们对机器进行了重新设计，便有了现在的2.0版本。</w:t>
      </w:r>
    </w:p>
    <w:p w14:paraId="73411FB4" w14:textId="2005AF93" w:rsidR="00226217" w:rsidRDefault="007C33CF" w:rsidP="000B0B5B">
      <w:pPr>
        <w:ind w:left="2880" w:firstLine="720"/>
      </w:pPr>
      <w:r>
        <w:rPr>
          <w:rFonts w:hint="eastAsia"/>
        </w:rPr>
        <w:t xml:space="preserve">             </w:t>
      </w:r>
      <w:r w:rsidRPr="007C33CF">
        <w:rPr>
          <w:rFonts w:hint="eastAsia"/>
          <w:sz w:val="20"/>
          <w:szCs w:val="20"/>
        </w:rPr>
        <w:t>第二代机器</w:t>
      </w:r>
    </w:p>
    <w:p w14:paraId="19B1EFD5" w14:textId="1D9E9BAB" w:rsidR="00226217" w:rsidRDefault="007C33CF" w:rsidP="00226217">
      <w:pPr>
        <w:rPr>
          <w:rFonts w:ascii="MiSans" w:eastAsia="MiSans" w:hAnsi="MiSans"/>
          <w:b/>
          <w:bCs/>
          <w:sz w:val="44"/>
          <w:szCs w:val="44"/>
        </w:rPr>
      </w:pPr>
      <w:r w:rsidRPr="007C33CF">
        <w:rPr>
          <w:rFonts w:ascii="MiSans" w:eastAsia="MiSans" w:hAnsi="MiSans" w:hint="eastAsia"/>
          <w:b/>
          <w:bCs/>
          <w:sz w:val="44"/>
          <w:szCs w:val="44"/>
        </w:rPr>
        <w:lastRenderedPageBreak/>
        <w:t>二、经济性</w:t>
      </w:r>
    </w:p>
    <w:p w14:paraId="761B436D" w14:textId="6DAF03A8" w:rsidR="00226217" w:rsidRPr="007C33CF" w:rsidRDefault="007C33CF" w:rsidP="00226217">
      <w:pPr>
        <w:rPr>
          <w:rFonts w:ascii="MiSans" w:eastAsia="MiSans" w:hAnsi="MiSans"/>
          <w:sz w:val="21"/>
          <w:szCs w:val="21"/>
        </w:rPr>
      </w:pPr>
      <w:r w:rsidRPr="007C33CF">
        <w:rPr>
          <w:rFonts w:ascii="MiSans" w:eastAsia="MiSans" w:hAnsi="MiSans"/>
          <w:sz w:val="21"/>
          <w:szCs w:val="21"/>
        </w:rPr>
        <w:t>由于19580为由高一的新队员组成的青训队，因此首要的研究点之一便在于如何使用较少的资源制作出最强力的机器，即如何顺利地“降本增效”。本次比赛进行准备的过程，以及比赛时，我们会以19580的这一经济性研究作为先导，为后续比赛改善19581的经济性以及机器综合效能做前期铺垫。因此，为了节约成本，其中一项行动便是我们放弃一贯追求的以碳板为主的设计，转而使用更为经济实惠的铝材，并与具有足够强度的PETG或PETG-CF为打印材料的3d打印件相配合。</w:t>
      </w:r>
    </w:p>
    <w:p w14:paraId="1B98B207" w14:textId="77256D28" w:rsidR="007C33CF" w:rsidRDefault="007C33CF" w:rsidP="007C33CF">
      <w:pPr>
        <w:rPr>
          <w:rFonts w:ascii="MiSans" w:eastAsia="MiSans" w:hAnsi="MiSans"/>
          <w:b/>
          <w:bCs/>
          <w:sz w:val="44"/>
          <w:szCs w:val="44"/>
        </w:rPr>
      </w:pPr>
      <w:r w:rsidRPr="007C33CF">
        <w:rPr>
          <w:rFonts w:ascii="MiSans" w:eastAsia="MiSans" w:hAnsi="MiSans"/>
          <w:b/>
          <w:bCs/>
          <w:sz w:val="44"/>
          <w:szCs w:val="44"/>
        </w:rPr>
        <w:t>三、底盘</w:t>
      </w:r>
    </w:p>
    <w:p w14:paraId="7DFF472C" w14:textId="6E6BFFD3" w:rsidR="008D6F1D" w:rsidRDefault="008D6F1D" w:rsidP="00226217">
      <w:pPr>
        <w:rPr>
          <w:rFonts w:ascii="MiSans" w:eastAsia="MiSans" w:hAnsi="MiSans"/>
          <w:sz w:val="21"/>
          <w:szCs w:val="21"/>
        </w:rPr>
      </w:pPr>
      <w:r>
        <w:rPr>
          <w:rFonts w:ascii="MiSans" w:eastAsia="MiSans" w:hAnsi="MiSans"/>
          <w:noProof/>
          <w:sz w:val="21"/>
          <w:szCs w:val="21"/>
        </w:rPr>
        <w:drawing>
          <wp:anchor distT="0" distB="0" distL="114300" distR="114300" simplePos="0" relativeHeight="251678720" behindDoc="0" locked="0" layoutInCell="1" allowOverlap="1" wp14:anchorId="2B08C171" wp14:editId="5B66B1CA">
            <wp:simplePos x="0" y="0"/>
            <wp:positionH relativeFrom="margin">
              <wp:align>right</wp:align>
            </wp:positionH>
            <wp:positionV relativeFrom="margin">
              <wp:posOffset>3396809</wp:posOffset>
            </wp:positionV>
            <wp:extent cx="5941060" cy="3344545"/>
            <wp:effectExtent l="0" t="0" r="2540" b="8255"/>
            <wp:wrapSquare wrapText="bothSides"/>
            <wp:docPr id="48494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060" cy="3344545"/>
                    </a:xfrm>
                    <a:prstGeom prst="rect">
                      <a:avLst/>
                    </a:prstGeom>
                    <a:noFill/>
                    <a:ln>
                      <a:noFill/>
                    </a:ln>
                  </pic:spPr>
                </pic:pic>
              </a:graphicData>
            </a:graphic>
          </wp:anchor>
        </w:drawing>
      </w:r>
      <w:r w:rsidR="007C33CF" w:rsidRPr="007C33CF">
        <w:rPr>
          <w:rFonts w:ascii="MiSans" w:eastAsia="MiSans" w:hAnsi="MiSans"/>
          <w:sz w:val="21"/>
          <w:szCs w:val="21"/>
        </w:rPr>
        <w:t>我们在机器装上了麦克纳姆轮，使机器可以更加灵活。然而，由于麦克纳姆轮会导致一些不精确，所以我们在机器的底部还加装了3个从动轮的结构，来弥补麦克纳姆轮的缺点</w:t>
      </w:r>
      <w:r>
        <w:rPr>
          <w:rFonts w:ascii="MiSans" w:eastAsia="MiSans" w:hAnsi="MiSans" w:hint="eastAsia"/>
          <w:sz w:val="21"/>
          <w:szCs w:val="21"/>
        </w:rPr>
        <w:t>。</w:t>
      </w:r>
    </w:p>
    <w:p w14:paraId="45CE6E89" w14:textId="1D480171" w:rsidR="008D6F1D" w:rsidRPr="008D6F1D" w:rsidRDefault="008D6F1D" w:rsidP="00226217">
      <w:pPr>
        <w:rPr>
          <w:rFonts w:ascii="MiSans" w:eastAsia="MiSans" w:hAnsi="MiSans" w:hint="eastAsia"/>
          <w:sz w:val="21"/>
          <w:szCs w:val="21"/>
        </w:rPr>
      </w:pPr>
    </w:p>
    <w:p w14:paraId="67FEC108" w14:textId="77777777" w:rsidR="00546490" w:rsidRDefault="00546490" w:rsidP="00226217">
      <w:pPr>
        <w:rPr>
          <w:rFonts w:ascii="MiSans" w:eastAsia="MiSans" w:hAnsi="MiSans"/>
          <w:b/>
          <w:bCs/>
          <w:sz w:val="44"/>
          <w:szCs w:val="44"/>
        </w:rPr>
      </w:pPr>
    </w:p>
    <w:p w14:paraId="175D49BD" w14:textId="33402D31" w:rsidR="00226217" w:rsidRDefault="00546490" w:rsidP="00226217">
      <w:pPr>
        <w:rPr>
          <w:rFonts w:ascii="MiSans" w:eastAsia="MiSans" w:hAnsi="MiSans"/>
          <w:b/>
          <w:bCs/>
          <w:sz w:val="44"/>
          <w:szCs w:val="44"/>
        </w:rPr>
      </w:pPr>
      <w:r w:rsidRPr="00546490">
        <w:rPr>
          <w:rFonts w:ascii="MiSans" w:eastAsia="MiSans" w:hAnsi="MiSans" w:hint="eastAsia"/>
          <w:b/>
          <w:bCs/>
          <w:sz w:val="44"/>
          <w:szCs w:val="44"/>
        </w:rPr>
        <w:lastRenderedPageBreak/>
        <w:t>四、夹子结构</w:t>
      </w:r>
    </w:p>
    <w:p w14:paraId="6B2EADA8" w14:textId="32C8370E" w:rsidR="00546490" w:rsidRDefault="00546490" w:rsidP="00226217">
      <w:pPr>
        <w:rPr>
          <w:rFonts w:ascii="MiSans" w:eastAsia="MiSans" w:hAnsi="MiSans"/>
          <w:b/>
          <w:bCs/>
          <w:sz w:val="32"/>
          <w:szCs w:val="32"/>
        </w:rPr>
      </w:pPr>
      <w:r w:rsidRPr="00546490">
        <w:rPr>
          <w:rFonts w:ascii="MiSans" w:eastAsia="MiSans" w:hAnsi="MiSans"/>
          <w:b/>
          <w:bCs/>
          <w:sz w:val="32"/>
          <w:szCs w:val="32"/>
        </w:rPr>
        <w:t>1.Sample拾取夹</w:t>
      </w:r>
    </w:p>
    <w:p w14:paraId="022D9EC9" w14:textId="41E823EA" w:rsidR="00546490" w:rsidRDefault="00435F43" w:rsidP="00226217">
      <w:pPr>
        <w:rPr>
          <w:rFonts w:ascii="MiSans" w:eastAsia="MiSans" w:hAnsi="MiSans"/>
          <w:sz w:val="21"/>
          <w:szCs w:val="21"/>
        </w:rPr>
      </w:pPr>
      <w:r>
        <w:rPr>
          <w:noProof/>
        </w:rPr>
        <w:drawing>
          <wp:anchor distT="0" distB="0" distL="114300" distR="114300" simplePos="0" relativeHeight="251666432" behindDoc="0" locked="0" layoutInCell="1" allowOverlap="1" wp14:anchorId="39CAB238" wp14:editId="70434A78">
            <wp:simplePos x="0" y="0"/>
            <wp:positionH relativeFrom="margin">
              <wp:align>left</wp:align>
            </wp:positionH>
            <wp:positionV relativeFrom="page">
              <wp:posOffset>2621280</wp:posOffset>
            </wp:positionV>
            <wp:extent cx="2176780" cy="2161540"/>
            <wp:effectExtent l="0" t="0" r="0" b="0"/>
            <wp:wrapTopAndBottom/>
            <wp:docPr id="791529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83275" cy="21681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19912B2" wp14:editId="31143BB5">
            <wp:simplePos x="0" y="0"/>
            <wp:positionH relativeFrom="margin">
              <wp:align>right</wp:align>
            </wp:positionH>
            <wp:positionV relativeFrom="margin">
              <wp:posOffset>1711325</wp:posOffset>
            </wp:positionV>
            <wp:extent cx="3719830" cy="2156460"/>
            <wp:effectExtent l="0" t="0" r="0" b="0"/>
            <wp:wrapTopAndBottom/>
            <wp:docPr id="1491045532" name="Picture 13" descr="A machine on a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5532" name="Picture 13" descr="A machine on a des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5743" cy="21599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490" w:rsidRPr="00546490">
        <w:rPr>
          <w:rFonts w:ascii="MiSans" w:eastAsia="MiSans" w:hAnsi="MiSans"/>
          <w:sz w:val="21"/>
          <w:szCs w:val="21"/>
        </w:rPr>
        <w:t>独特的爪子设计背后也有一段轶事，是一位同学有一次在吃螃蟹的时候看到螃蟹爪子独特的构造后而产生了思考发现这个设计可以运用在FTC的爪子设计上，所以立即进行了设计。</w:t>
      </w:r>
    </w:p>
    <w:p w14:paraId="4139204A" w14:textId="40A4372E" w:rsidR="00546490" w:rsidRDefault="00435F43" w:rsidP="00226217">
      <w:pPr>
        <w:rPr>
          <w:rFonts w:ascii="MiSans" w:eastAsia="MiSans" w:hAnsi="MiSans"/>
          <w:sz w:val="21"/>
          <w:szCs w:val="21"/>
        </w:rPr>
      </w:pPr>
      <w:r>
        <w:rPr>
          <w:noProof/>
        </w:rPr>
        <w:drawing>
          <wp:anchor distT="0" distB="0" distL="114300" distR="114300" simplePos="0" relativeHeight="251670528" behindDoc="0" locked="0" layoutInCell="1" allowOverlap="1" wp14:anchorId="2A053CCE" wp14:editId="33AA8DF2">
            <wp:simplePos x="0" y="0"/>
            <wp:positionH relativeFrom="margin">
              <wp:align>right</wp:align>
            </wp:positionH>
            <wp:positionV relativeFrom="page">
              <wp:posOffset>5411899</wp:posOffset>
            </wp:positionV>
            <wp:extent cx="2970530" cy="1670050"/>
            <wp:effectExtent l="0" t="0" r="1270" b="6350"/>
            <wp:wrapTopAndBottom/>
            <wp:docPr id="486934" name="Picture 16" descr="A close up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4" name="Picture 16" descr="A close up of a black objec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530" cy="1670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8DE6EFA" wp14:editId="22DA8199">
            <wp:simplePos x="0" y="0"/>
            <wp:positionH relativeFrom="margin">
              <wp:align>left</wp:align>
            </wp:positionH>
            <wp:positionV relativeFrom="margin">
              <wp:posOffset>4496563</wp:posOffset>
            </wp:positionV>
            <wp:extent cx="2933065" cy="1648460"/>
            <wp:effectExtent l="0" t="0" r="635" b="8890"/>
            <wp:wrapTopAndBottom/>
            <wp:docPr id="18319772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5451" cy="1655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490" w:rsidRPr="00546490">
        <w:rPr>
          <w:rFonts w:ascii="MiSans" w:eastAsia="MiSans" w:hAnsi="MiSans"/>
          <w:sz w:val="21"/>
          <w:szCs w:val="21"/>
        </w:rPr>
        <w:t>可是初代夹子因为体积和重量过大导致其实用性较低，后期同学对夹子进行了多次升级，着重缩小了体积，减轻了重量，才有了现在成功率最高的版本。</w:t>
      </w:r>
    </w:p>
    <w:p w14:paraId="42272544" w14:textId="7DCCE236" w:rsidR="00546490" w:rsidRDefault="00546490" w:rsidP="00546490">
      <w:pPr>
        <w:rPr>
          <w:rFonts w:ascii="MiSans" w:eastAsia="MiSans" w:hAnsi="MiSans"/>
          <w:b/>
          <w:bCs/>
          <w:sz w:val="32"/>
          <w:szCs w:val="32"/>
        </w:rPr>
      </w:pPr>
    </w:p>
    <w:p w14:paraId="54130E88" w14:textId="77777777" w:rsidR="00435F43" w:rsidRDefault="00435F43" w:rsidP="00546490">
      <w:pPr>
        <w:rPr>
          <w:rFonts w:ascii="MiSans" w:eastAsia="MiSans" w:hAnsi="MiSans"/>
          <w:b/>
          <w:bCs/>
          <w:sz w:val="32"/>
          <w:szCs w:val="32"/>
        </w:rPr>
      </w:pPr>
    </w:p>
    <w:p w14:paraId="48EEBAED" w14:textId="77777777" w:rsidR="00435F43" w:rsidRDefault="00435F43" w:rsidP="00546490">
      <w:pPr>
        <w:rPr>
          <w:rFonts w:ascii="MiSans" w:eastAsia="MiSans" w:hAnsi="MiSans"/>
          <w:b/>
          <w:bCs/>
          <w:sz w:val="32"/>
          <w:szCs w:val="32"/>
        </w:rPr>
      </w:pPr>
    </w:p>
    <w:p w14:paraId="749741BC" w14:textId="77777777" w:rsidR="00435F43" w:rsidRDefault="00435F43" w:rsidP="00546490">
      <w:pPr>
        <w:rPr>
          <w:rFonts w:ascii="MiSans" w:eastAsia="MiSans" w:hAnsi="MiSans"/>
          <w:b/>
          <w:bCs/>
          <w:sz w:val="32"/>
          <w:szCs w:val="32"/>
        </w:rPr>
      </w:pPr>
    </w:p>
    <w:p w14:paraId="0BD9A7B9" w14:textId="0985FF13" w:rsidR="00546490" w:rsidRDefault="00546490" w:rsidP="00546490">
      <w:pPr>
        <w:rPr>
          <w:rFonts w:ascii="MiSans" w:eastAsia="MiSans" w:hAnsi="MiSans"/>
          <w:b/>
          <w:bCs/>
          <w:sz w:val="32"/>
          <w:szCs w:val="32"/>
        </w:rPr>
      </w:pPr>
      <w:r w:rsidRPr="00546490">
        <w:rPr>
          <w:rFonts w:ascii="MiSans" w:eastAsia="MiSans" w:hAnsi="MiSans"/>
          <w:b/>
          <w:bCs/>
          <w:sz w:val="32"/>
          <w:szCs w:val="32"/>
        </w:rPr>
        <w:lastRenderedPageBreak/>
        <w:t>2.Basket放置夹</w:t>
      </w:r>
    </w:p>
    <w:p w14:paraId="57A17097" w14:textId="13A884D7" w:rsidR="00546490" w:rsidRDefault="00546490" w:rsidP="00546490">
      <w:pPr>
        <w:rPr>
          <w:rFonts w:ascii="MiSans" w:eastAsia="MiSans" w:hAnsi="MiSans"/>
          <w:sz w:val="21"/>
          <w:szCs w:val="21"/>
        </w:rPr>
      </w:pPr>
      <w:r w:rsidRPr="00546490">
        <w:rPr>
          <w:rFonts w:ascii="MiSans" w:eastAsia="MiSans" w:hAnsi="MiSans"/>
          <w:sz w:val="21"/>
          <w:szCs w:val="21"/>
        </w:rPr>
        <w:t>大角度对结构进行旋转，以单一夹子完成所有任务的形式是我们最初的想法，然而舵机只能调试结构，例如伸缩杆的转动度数，所以在机器的夹子很大几率会一下子摔到另一个结构上，使得其他结构以及夹子本身受到很大的冲击力，显然这种设计会使得舵机以及整体结构的寿命变得很低。因此我们参考了Sample拾取夹的设计进行针对性改良，删减掉原本的大角度反转设计，利用单独的一个单层夹，既增强了可靠性也进一步降低了重量。</w:t>
      </w:r>
    </w:p>
    <w:p w14:paraId="51FEBAD3" w14:textId="46198095" w:rsidR="00546490" w:rsidRDefault="00435F43" w:rsidP="00546490">
      <w:pPr>
        <w:rPr>
          <w:rFonts w:ascii="MiSans" w:eastAsia="MiSans" w:hAnsi="MiSans"/>
          <w:sz w:val="21"/>
          <w:szCs w:val="21"/>
        </w:rPr>
      </w:pPr>
      <w:r>
        <w:rPr>
          <w:rFonts w:ascii="MiSans" w:eastAsia="MiSans" w:hAnsi="MiSans"/>
          <w:noProof/>
          <w:sz w:val="21"/>
          <w:szCs w:val="21"/>
        </w:rPr>
        <w:drawing>
          <wp:anchor distT="0" distB="0" distL="114300" distR="114300" simplePos="0" relativeHeight="251676672" behindDoc="0" locked="0" layoutInCell="1" allowOverlap="1" wp14:anchorId="20731CEB" wp14:editId="1CDB445E">
            <wp:simplePos x="0" y="0"/>
            <wp:positionH relativeFrom="margin">
              <wp:align>center</wp:align>
            </wp:positionH>
            <wp:positionV relativeFrom="margin">
              <wp:posOffset>5118342</wp:posOffset>
            </wp:positionV>
            <wp:extent cx="5486400" cy="3084830"/>
            <wp:effectExtent l="0" t="0" r="0" b="1270"/>
            <wp:wrapSquare wrapText="bothSides"/>
            <wp:docPr id="13922579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23F89EA3" wp14:editId="6E07A876">
            <wp:simplePos x="0" y="0"/>
            <wp:positionH relativeFrom="margin">
              <wp:align>center</wp:align>
            </wp:positionH>
            <wp:positionV relativeFrom="page">
              <wp:posOffset>3432810</wp:posOffset>
            </wp:positionV>
            <wp:extent cx="4476115" cy="2516505"/>
            <wp:effectExtent l="0" t="0" r="635" b="0"/>
            <wp:wrapTopAndBottom/>
            <wp:docPr id="6494257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6115"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490" w:rsidRPr="00546490">
        <w:rPr>
          <w:rFonts w:ascii="MiSans" w:eastAsia="MiSans" w:hAnsi="MiSans"/>
          <w:sz w:val="21"/>
          <w:szCs w:val="21"/>
        </w:rPr>
        <w:t>由此，一套多夹系统诞生，我们通过较上层的夹子夹取Sample，然后将其交接给较下层的Basket放置夹，完成接力，让操作手无需花费时间与精力考虑机器的旋转便可得分。</w:t>
      </w:r>
    </w:p>
    <w:p w14:paraId="4C9CBC19" w14:textId="3BCBAF2B" w:rsidR="00546490" w:rsidRDefault="00546490" w:rsidP="00546490">
      <w:pPr>
        <w:rPr>
          <w:rFonts w:ascii="MiSans" w:eastAsia="MiSans" w:hAnsi="MiSans"/>
          <w:b/>
          <w:bCs/>
          <w:sz w:val="44"/>
          <w:szCs w:val="44"/>
        </w:rPr>
      </w:pPr>
      <w:r w:rsidRPr="00546490">
        <w:rPr>
          <w:rFonts w:ascii="MiSans" w:eastAsia="MiSans" w:hAnsi="MiSans" w:hint="eastAsia"/>
          <w:b/>
          <w:bCs/>
          <w:sz w:val="44"/>
          <w:szCs w:val="44"/>
        </w:rPr>
        <w:lastRenderedPageBreak/>
        <w:t>四、机械臂拓展</w:t>
      </w:r>
    </w:p>
    <w:p w14:paraId="57F99254" w14:textId="0761399E" w:rsidR="00546490" w:rsidRDefault="00546490" w:rsidP="00546490">
      <w:pPr>
        <w:rPr>
          <w:rFonts w:ascii="MiSans" w:eastAsia="MiSans" w:hAnsi="MiSans"/>
          <w:b/>
          <w:bCs/>
          <w:sz w:val="32"/>
          <w:szCs w:val="32"/>
        </w:rPr>
      </w:pPr>
      <w:r w:rsidRPr="00546490">
        <w:rPr>
          <w:rFonts w:ascii="MiSans" w:eastAsia="MiSans" w:hAnsi="MiSans"/>
          <w:b/>
          <w:bCs/>
          <w:sz w:val="32"/>
          <w:szCs w:val="32"/>
        </w:rPr>
        <w:t>1.Intake系统</w:t>
      </w:r>
    </w:p>
    <w:p w14:paraId="4F364F47" w14:textId="56742D2C" w:rsidR="00546490" w:rsidRPr="00546490" w:rsidRDefault="00435F43" w:rsidP="00546490">
      <w:pPr>
        <w:rPr>
          <w:rFonts w:ascii="MiSans" w:eastAsia="MiSans" w:hAnsi="MiSans"/>
          <w:sz w:val="21"/>
          <w:szCs w:val="21"/>
        </w:rPr>
      </w:pPr>
      <w:r>
        <w:rPr>
          <w:noProof/>
        </w:rPr>
        <w:drawing>
          <wp:anchor distT="0" distB="0" distL="114300" distR="114300" simplePos="0" relativeHeight="251673600" behindDoc="1" locked="0" layoutInCell="1" allowOverlap="1" wp14:anchorId="03E9CCA0" wp14:editId="3ED21779">
            <wp:simplePos x="0" y="0"/>
            <wp:positionH relativeFrom="margin">
              <wp:posOffset>2948305</wp:posOffset>
            </wp:positionH>
            <wp:positionV relativeFrom="page">
              <wp:posOffset>3085465</wp:posOffset>
            </wp:positionV>
            <wp:extent cx="2919095" cy="1641475"/>
            <wp:effectExtent l="0" t="0" r="0" b="0"/>
            <wp:wrapTopAndBottom/>
            <wp:docPr id="1030983281" name="Picture 19" descr="A machine with many colorfu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83281" name="Picture 19" descr="A machine with many colorful box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9095" cy="1641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8F9DB45" wp14:editId="61E8E625">
            <wp:simplePos x="0" y="0"/>
            <wp:positionH relativeFrom="margin">
              <wp:posOffset>-635</wp:posOffset>
            </wp:positionH>
            <wp:positionV relativeFrom="page">
              <wp:posOffset>3085821</wp:posOffset>
            </wp:positionV>
            <wp:extent cx="2923540" cy="1643380"/>
            <wp:effectExtent l="0" t="0" r="0" b="0"/>
            <wp:wrapTopAndBottom/>
            <wp:docPr id="8965428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3540" cy="164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6490" w:rsidRPr="00546490">
        <w:rPr>
          <w:rFonts w:ascii="MiSans" w:eastAsia="MiSans" w:hAnsi="MiSans"/>
          <w:sz w:val="21"/>
          <w:szCs w:val="21"/>
        </w:rPr>
        <w:t>我们从初代机器的拓展部分难以拾取到潜水器请器区中央的Sample这一个缺陷上吸取到了经验，因此我们在2.0机器的拓展部分上使用了可伸缩设计，便于操作手经行抓取操作。</w:t>
      </w:r>
    </w:p>
    <w:p w14:paraId="38B1B48E" w14:textId="474DE89B" w:rsidR="00546490" w:rsidRDefault="00546490" w:rsidP="00226217">
      <w:pPr>
        <w:rPr>
          <w:rFonts w:ascii="MiSans" w:eastAsia="MiSans" w:hAnsi="MiSans"/>
          <w:sz w:val="21"/>
          <w:szCs w:val="21"/>
        </w:rPr>
      </w:pPr>
    </w:p>
    <w:p w14:paraId="4B2385D9" w14:textId="481E8E90" w:rsidR="000B0B5B" w:rsidRDefault="000B0B5B" w:rsidP="000B0B5B">
      <w:pPr>
        <w:rPr>
          <w:rFonts w:ascii="MiSans" w:eastAsia="MiSans" w:hAnsi="MiSans"/>
          <w:b/>
          <w:bCs/>
          <w:sz w:val="32"/>
          <w:szCs w:val="32"/>
        </w:rPr>
      </w:pPr>
      <w:r w:rsidRPr="000B0B5B">
        <w:rPr>
          <w:rFonts w:ascii="MiSans" w:eastAsia="MiSans" w:hAnsi="MiSans"/>
          <w:b/>
          <w:bCs/>
          <w:sz w:val="32"/>
          <w:szCs w:val="32"/>
        </w:rPr>
        <w:t>2.Basket放置系统</w:t>
      </w:r>
    </w:p>
    <w:p w14:paraId="314F2D31" w14:textId="57500BA5" w:rsidR="000B0B5B" w:rsidRPr="000B0B5B" w:rsidRDefault="00435F43" w:rsidP="000B0B5B">
      <w:pPr>
        <w:rPr>
          <w:rFonts w:ascii="MiSans" w:eastAsia="MiSans" w:hAnsi="MiSans"/>
          <w:sz w:val="21"/>
          <w:szCs w:val="21"/>
        </w:rPr>
      </w:pPr>
      <w:r>
        <w:rPr>
          <w:noProof/>
        </w:rPr>
        <w:drawing>
          <wp:anchor distT="0" distB="0" distL="114300" distR="114300" simplePos="0" relativeHeight="251674624" behindDoc="0" locked="0" layoutInCell="1" allowOverlap="1" wp14:anchorId="00A96057" wp14:editId="32C2454A">
            <wp:simplePos x="0" y="0"/>
            <wp:positionH relativeFrom="margin">
              <wp:align>center</wp:align>
            </wp:positionH>
            <wp:positionV relativeFrom="margin">
              <wp:align>bottom</wp:align>
            </wp:positionV>
            <wp:extent cx="1543050" cy="2745105"/>
            <wp:effectExtent l="0" t="0" r="0" b="0"/>
            <wp:wrapTopAndBottom/>
            <wp:docPr id="3403863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3050" cy="274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0B5B" w:rsidRPr="000B0B5B">
        <w:rPr>
          <w:rFonts w:ascii="MiSans" w:eastAsia="MiSans" w:hAnsi="MiSans"/>
          <w:sz w:val="21"/>
          <w:szCs w:val="21"/>
        </w:rPr>
        <w:t>我们同样为Basket放置系统设计了一套拓展结构，两个可伸缩长杆导轨为结构的主要构成，该设计参考了去年FTC CENTERSTAGE中同校队伍19581放置Pixel的机械臂，因此设计十分成熟。此伸缩结构可以自如收放，还能确保在无法完成高篮子放置任务时可以随时将Sample放置在低篮位。</w:t>
      </w:r>
    </w:p>
    <w:p w14:paraId="7FD5343B" w14:textId="70BBE071" w:rsidR="000B0B5B" w:rsidRPr="000B0B5B" w:rsidRDefault="000B0B5B" w:rsidP="000B0B5B">
      <w:pPr>
        <w:rPr>
          <w:rFonts w:ascii="MiSans" w:eastAsia="MiSans" w:hAnsi="MiSans"/>
          <w:b/>
          <w:bCs/>
          <w:sz w:val="32"/>
          <w:szCs w:val="32"/>
        </w:rPr>
      </w:pPr>
      <w:r w:rsidRPr="000B0B5B">
        <w:rPr>
          <w:rFonts w:ascii="MiSans" w:eastAsia="MiSans" w:hAnsi="MiSans"/>
          <w:b/>
          <w:bCs/>
          <w:sz w:val="32"/>
          <w:szCs w:val="32"/>
        </w:rPr>
        <w:lastRenderedPageBreak/>
        <w:t>3.Specimen标本放置系统</w:t>
      </w:r>
    </w:p>
    <w:p w14:paraId="5992B816" w14:textId="6E6EDEA1" w:rsidR="000B0B5B" w:rsidRPr="00546490" w:rsidRDefault="000B0B5B" w:rsidP="00226217">
      <w:pPr>
        <w:rPr>
          <w:rFonts w:ascii="MiSans" w:eastAsia="MiSans" w:hAnsi="MiSans"/>
          <w:sz w:val="21"/>
          <w:szCs w:val="21"/>
        </w:rPr>
      </w:pPr>
      <w:r w:rsidRPr="000B0B5B">
        <w:rPr>
          <w:rFonts w:ascii="MiSans" w:eastAsia="MiSans" w:hAnsi="MiSans"/>
          <w:sz w:val="21"/>
          <w:szCs w:val="21"/>
        </w:rPr>
        <w:t>值得一提的是，我们在伸缩结构的背面，制作了一个十分巧妙的系统。这个结构使得我们的机器可以通过放置specimen得分，但又无需加装任何舵机，我们仅仅使用皮筋和几个3D打印件，便成功实现了这一功能，使得机器既能多一种得分方式，又能够更加得节省电池电耗，提升经济性，这也体现了本队在组建时的一大目标。</w:t>
      </w:r>
    </w:p>
    <w:sectPr w:rsidR="000B0B5B" w:rsidRPr="005464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0329C" w14:textId="77777777" w:rsidR="009D2891" w:rsidRDefault="009D2891" w:rsidP="00D72841">
      <w:pPr>
        <w:spacing w:after="0" w:line="240" w:lineRule="auto"/>
      </w:pPr>
      <w:r>
        <w:separator/>
      </w:r>
    </w:p>
  </w:endnote>
  <w:endnote w:type="continuationSeparator" w:id="0">
    <w:p w14:paraId="7A2B0776" w14:textId="77777777" w:rsidR="009D2891" w:rsidRDefault="009D2891" w:rsidP="00D72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Sans">
    <w:altName w:val="苹方-简"/>
    <w:panose1 w:val="00000000000000000000"/>
    <w:charset w:val="86"/>
    <w:family w:val="auto"/>
    <w:pitch w:val="variable"/>
    <w:sig w:usb0="E10002FF" w:usb1="28CFFCFB" w:usb2="00000016" w:usb3="00000000" w:csb0="000400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Yu Mincho">
    <w:panose1 w:val="02020400000000000000"/>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827145" w14:textId="77777777" w:rsidR="009D2891" w:rsidRDefault="009D2891" w:rsidP="00D72841">
      <w:pPr>
        <w:spacing w:after="0" w:line="240" w:lineRule="auto"/>
      </w:pPr>
      <w:r>
        <w:separator/>
      </w:r>
    </w:p>
  </w:footnote>
  <w:footnote w:type="continuationSeparator" w:id="0">
    <w:p w14:paraId="02920FA8" w14:textId="77777777" w:rsidR="009D2891" w:rsidRDefault="009D2891" w:rsidP="00D728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4C3632"/>
    <w:multiLevelType w:val="hybridMultilevel"/>
    <w:tmpl w:val="D54E9D28"/>
    <w:lvl w:ilvl="0" w:tplc="5DB8DF58">
      <w:start w:val="1"/>
      <w:numFmt w:val="japaneseCounting"/>
      <w:lvlText w:val="%1、"/>
      <w:lvlJc w:val="left"/>
      <w:pPr>
        <w:ind w:left="1440" w:hanging="1080"/>
      </w:pPr>
      <w:rPr>
        <w:rFonts w:eastAsia="Mi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74400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BC"/>
    <w:rsid w:val="000B0B5B"/>
    <w:rsid w:val="00147959"/>
    <w:rsid w:val="00226217"/>
    <w:rsid w:val="002D60CC"/>
    <w:rsid w:val="00435F43"/>
    <w:rsid w:val="00546490"/>
    <w:rsid w:val="007A42BC"/>
    <w:rsid w:val="007C33CF"/>
    <w:rsid w:val="008D6F1D"/>
    <w:rsid w:val="009D2891"/>
    <w:rsid w:val="00A31689"/>
    <w:rsid w:val="00A7122E"/>
    <w:rsid w:val="00BE6555"/>
    <w:rsid w:val="00D72841"/>
    <w:rsid w:val="00F06023"/>
    <w:rsid w:val="00F80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AFBE8"/>
  <w15:chartTrackingRefBased/>
  <w15:docId w15:val="{66EE00E5-7A31-4FDB-96FC-38B2D9A2F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42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A42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A42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42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42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42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42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42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42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42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42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A42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42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42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42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42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42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42BC"/>
    <w:rPr>
      <w:rFonts w:eastAsiaTheme="majorEastAsia" w:cstheme="majorBidi"/>
      <w:color w:val="272727" w:themeColor="text1" w:themeTint="D8"/>
    </w:rPr>
  </w:style>
  <w:style w:type="paragraph" w:styleId="Title">
    <w:name w:val="Title"/>
    <w:basedOn w:val="Normal"/>
    <w:next w:val="Normal"/>
    <w:link w:val="TitleChar"/>
    <w:uiPriority w:val="10"/>
    <w:qFormat/>
    <w:rsid w:val="007A42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42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42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42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42BC"/>
    <w:pPr>
      <w:spacing w:before="160"/>
      <w:jc w:val="center"/>
    </w:pPr>
    <w:rPr>
      <w:i/>
      <w:iCs/>
      <w:color w:val="404040" w:themeColor="text1" w:themeTint="BF"/>
    </w:rPr>
  </w:style>
  <w:style w:type="character" w:customStyle="1" w:styleId="QuoteChar">
    <w:name w:val="Quote Char"/>
    <w:basedOn w:val="DefaultParagraphFont"/>
    <w:link w:val="Quote"/>
    <w:uiPriority w:val="29"/>
    <w:rsid w:val="007A42BC"/>
    <w:rPr>
      <w:i/>
      <w:iCs/>
      <w:color w:val="404040" w:themeColor="text1" w:themeTint="BF"/>
    </w:rPr>
  </w:style>
  <w:style w:type="paragraph" w:styleId="ListParagraph">
    <w:name w:val="List Paragraph"/>
    <w:basedOn w:val="Normal"/>
    <w:uiPriority w:val="34"/>
    <w:qFormat/>
    <w:rsid w:val="007A42BC"/>
    <w:pPr>
      <w:ind w:left="720"/>
      <w:contextualSpacing/>
    </w:pPr>
  </w:style>
  <w:style w:type="character" w:styleId="IntenseEmphasis">
    <w:name w:val="Intense Emphasis"/>
    <w:basedOn w:val="DefaultParagraphFont"/>
    <w:uiPriority w:val="21"/>
    <w:qFormat/>
    <w:rsid w:val="007A42BC"/>
    <w:rPr>
      <w:i/>
      <w:iCs/>
      <w:color w:val="0F4761" w:themeColor="accent1" w:themeShade="BF"/>
    </w:rPr>
  </w:style>
  <w:style w:type="paragraph" w:styleId="IntenseQuote">
    <w:name w:val="Intense Quote"/>
    <w:basedOn w:val="Normal"/>
    <w:next w:val="Normal"/>
    <w:link w:val="IntenseQuoteChar"/>
    <w:uiPriority w:val="30"/>
    <w:qFormat/>
    <w:rsid w:val="007A42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42BC"/>
    <w:rPr>
      <w:i/>
      <w:iCs/>
      <w:color w:val="0F4761" w:themeColor="accent1" w:themeShade="BF"/>
    </w:rPr>
  </w:style>
  <w:style w:type="character" w:styleId="IntenseReference">
    <w:name w:val="Intense Reference"/>
    <w:basedOn w:val="DefaultParagraphFont"/>
    <w:uiPriority w:val="32"/>
    <w:qFormat/>
    <w:rsid w:val="007A42BC"/>
    <w:rPr>
      <w:b/>
      <w:bCs/>
      <w:smallCaps/>
      <w:color w:val="0F4761" w:themeColor="accent1" w:themeShade="BF"/>
      <w:spacing w:val="5"/>
    </w:rPr>
  </w:style>
  <w:style w:type="paragraph" w:styleId="Header">
    <w:name w:val="header"/>
    <w:basedOn w:val="Normal"/>
    <w:link w:val="HeaderChar"/>
    <w:uiPriority w:val="99"/>
    <w:unhideWhenUsed/>
    <w:rsid w:val="00D72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841"/>
  </w:style>
  <w:style w:type="paragraph" w:styleId="Footer">
    <w:name w:val="footer"/>
    <w:basedOn w:val="Normal"/>
    <w:link w:val="FooterChar"/>
    <w:uiPriority w:val="99"/>
    <w:unhideWhenUsed/>
    <w:rsid w:val="00D72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6939">
      <w:bodyDiv w:val="1"/>
      <w:marLeft w:val="0"/>
      <w:marRight w:val="0"/>
      <w:marTop w:val="0"/>
      <w:marBottom w:val="0"/>
      <w:divBdr>
        <w:top w:val="none" w:sz="0" w:space="0" w:color="auto"/>
        <w:left w:val="none" w:sz="0" w:space="0" w:color="auto"/>
        <w:bottom w:val="none" w:sz="0" w:space="0" w:color="auto"/>
        <w:right w:val="none" w:sz="0" w:space="0" w:color="auto"/>
      </w:divBdr>
    </w:div>
    <w:div w:id="22290001">
      <w:bodyDiv w:val="1"/>
      <w:marLeft w:val="0"/>
      <w:marRight w:val="0"/>
      <w:marTop w:val="0"/>
      <w:marBottom w:val="0"/>
      <w:divBdr>
        <w:top w:val="none" w:sz="0" w:space="0" w:color="auto"/>
        <w:left w:val="none" w:sz="0" w:space="0" w:color="auto"/>
        <w:bottom w:val="none" w:sz="0" w:space="0" w:color="auto"/>
        <w:right w:val="none" w:sz="0" w:space="0" w:color="auto"/>
      </w:divBdr>
    </w:div>
    <w:div w:id="97336175">
      <w:bodyDiv w:val="1"/>
      <w:marLeft w:val="0"/>
      <w:marRight w:val="0"/>
      <w:marTop w:val="0"/>
      <w:marBottom w:val="0"/>
      <w:divBdr>
        <w:top w:val="none" w:sz="0" w:space="0" w:color="auto"/>
        <w:left w:val="none" w:sz="0" w:space="0" w:color="auto"/>
        <w:bottom w:val="none" w:sz="0" w:space="0" w:color="auto"/>
        <w:right w:val="none" w:sz="0" w:space="0" w:color="auto"/>
      </w:divBdr>
    </w:div>
    <w:div w:id="137304478">
      <w:bodyDiv w:val="1"/>
      <w:marLeft w:val="0"/>
      <w:marRight w:val="0"/>
      <w:marTop w:val="0"/>
      <w:marBottom w:val="0"/>
      <w:divBdr>
        <w:top w:val="none" w:sz="0" w:space="0" w:color="auto"/>
        <w:left w:val="none" w:sz="0" w:space="0" w:color="auto"/>
        <w:bottom w:val="none" w:sz="0" w:space="0" w:color="auto"/>
        <w:right w:val="none" w:sz="0" w:space="0" w:color="auto"/>
      </w:divBdr>
    </w:div>
    <w:div w:id="158350126">
      <w:bodyDiv w:val="1"/>
      <w:marLeft w:val="0"/>
      <w:marRight w:val="0"/>
      <w:marTop w:val="0"/>
      <w:marBottom w:val="0"/>
      <w:divBdr>
        <w:top w:val="none" w:sz="0" w:space="0" w:color="auto"/>
        <w:left w:val="none" w:sz="0" w:space="0" w:color="auto"/>
        <w:bottom w:val="none" w:sz="0" w:space="0" w:color="auto"/>
        <w:right w:val="none" w:sz="0" w:space="0" w:color="auto"/>
      </w:divBdr>
    </w:div>
    <w:div w:id="303237550">
      <w:bodyDiv w:val="1"/>
      <w:marLeft w:val="0"/>
      <w:marRight w:val="0"/>
      <w:marTop w:val="0"/>
      <w:marBottom w:val="0"/>
      <w:divBdr>
        <w:top w:val="none" w:sz="0" w:space="0" w:color="auto"/>
        <w:left w:val="none" w:sz="0" w:space="0" w:color="auto"/>
        <w:bottom w:val="none" w:sz="0" w:space="0" w:color="auto"/>
        <w:right w:val="none" w:sz="0" w:space="0" w:color="auto"/>
      </w:divBdr>
    </w:div>
    <w:div w:id="373967295">
      <w:bodyDiv w:val="1"/>
      <w:marLeft w:val="0"/>
      <w:marRight w:val="0"/>
      <w:marTop w:val="0"/>
      <w:marBottom w:val="0"/>
      <w:divBdr>
        <w:top w:val="none" w:sz="0" w:space="0" w:color="auto"/>
        <w:left w:val="none" w:sz="0" w:space="0" w:color="auto"/>
        <w:bottom w:val="none" w:sz="0" w:space="0" w:color="auto"/>
        <w:right w:val="none" w:sz="0" w:space="0" w:color="auto"/>
      </w:divBdr>
    </w:div>
    <w:div w:id="465314388">
      <w:bodyDiv w:val="1"/>
      <w:marLeft w:val="0"/>
      <w:marRight w:val="0"/>
      <w:marTop w:val="0"/>
      <w:marBottom w:val="0"/>
      <w:divBdr>
        <w:top w:val="none" w:sz="0" w:space="0" w:color="auto"/>
        <w:left w:val="none" w:sz="0" w:space="0" w:color="auto"/>
        <w:bottom w:val="none" w:sz="0" w:space="0" w:color="auto"/>
        <w:right w:val="none" w:sz="0" w:space="0" w:color="auto"/>
      </w:divBdr>
    </w:div>
    <w:div w:id="534586675">
      <w:bodyDiv w:val="1"/>
      <w:marLeft w:val="0"/>
      <w:marRight w:val="0"/>
      <w:marTop w:val="0"/>
      <w:marBottom w:val="0"/>
      <w:divBdr>
        <w:top w:val="none" w:sz="0" w:space="0" w:color="auto"/>
        <w:left w:val="none" w:sz="0" w:space="0" w:color="auto"/>
        <w:bottom w:val="none" w:sz="0" w:space="0" w:color="auto"/>
        <w:right w:val="none" w:sz="0" w:space="0" w:color="auto"/>
      </w:divBdr>
    </w:div>
    <w:div w:id="1358576816">
      <w:bodyDiv w:val="1"/>
      <w:marLeft w:val="0"/>
      <w:marRight w:val="0"/>
      <w:marTop w:val="0"/>
      <w:marBottom w:val="0"/>
      <w:divBdr>
        <w:top w:val="none" w:sz="0" w:space="0" w:color="auto"/>
        <w:left w:val="none" w:sz="0" w:space="0" w:color="auto"/>
        <w:bottom w:val="none" w:sz="0" w:space="0" w:color="auto"/>
        <w:right w:val="none" w:sz="0" w:space="0" w:color="auto"/>
      </w:divBdr>
    </w:div>
    <w:div w:id="1791168680">
      <w:bodyDiv w:val="1"/>
      <w:marLeft w:val="0"/>
      <w:marRight w:val="0"/>
      <w:marTop w:val="0"/>
      <w:marBottom w:val="0"/>
      <w:divBdr>
        <w:top w:val="none" w:sz="0" w:space="0" w:color="auto"/>
        <w:left w:val="none" w:sz="0" w:space="0" w:color="auto"/>
        <w:bottom w:val="none" w:sz="0" w:space="0" w:color="auto"/>
        <w:right w:val="none" w:sz="0" w:space="0" w:color="auto"/>
      </w:divBdr>
    </w:div>
    <w:div w:id="2018920458">
      <w:bodyDiv w:val="1"/>
      <w:marLeft w:val="0"/>
      <w:marRight w:val="0"/>
      <w:marTop w:val="0"/>
      <w:marBottom w:val="0"/>
      <w:divBdr>
        <w:top w:val="none" w:sz="0" w:space="0" w:color="auto"/>
        <w:left w:val="none" w:sz="0" w:space="0" w:color="auto"/>
        <w:bottom w:val="none" w:sz="0" w:space="0" w:color="auto"/>
        <w:right w:val="none" w:sz="0" w:space="0" w:color="auto"/>
      </w:divBdr>
    </w:div>
    <w:div w:id="2039350877">
      <w:bodyDiv w:val="1"/>
      <w:marLeft w:val="0"/>
      <w:marRight w:val="0"/>
      <w:marTop w:val="0"/>
      <w:marBottom w:val="0"/>
      <w:divBdr>
        <w:top w:val="none" w:sz="0" w:space="0" w:color="auto"/>
        <w:left w:val="none" w:sz="0" w:space="0" w:color="auto"/>
        <w:bottom w:val="none" w:sz="0" w:space="0" w:color="auto"/>
        <w:right w:val="none" w:sz="0" w:space="0" w:color="auto"/>
      </w:divBdr>
    </w:div>
    <w:div w:id="2045979437">
      <w:bodyDiv w:val="1"/>
      <w:marLeft w:val="0"/>
      <w:marRight w:val="0"/>
      <w:marTop w:val="0"/>
      <w:marBottom w:val="0"/>
      <w:divBdr>
        <w:top w:val="none" w:sz="0" w:space="0" w:color="auto"/>
        <w:left w:val="none" w:sz="0" w:space="0" w:color="auto"/>
        <w:bottom w:val="none" w:sz="0" w:space="0" w:color="auto"/>
        <w:right w:val="none" w:sz="0" w:space="0" w:color="auto"/>
      </w:divBdr>
    </w:div>
    <w:div w:id="206687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Pages>
  <Words>265</Words>
  <Characters>1514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Kwong Ngai</dc:creator>
  <cp:keywords/>
  <dc:description/>
  <cp:lastModifiedBy>LIU Kwong Ngai</cp:lastModifiedBy>
  <cp:revision>4</cp:revision>
  <dcterms:created xsi:type="dcterms:W3CDTF">2024-12-20T08:58:00Z</dcterms:created>
  <dcterms:modified xsi:type="dcterms:W3CDTF">2024-12-20T16:50:00Z</dcterms:modified>
</cp:coreProperties>
</file>